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8D" w:rsidRDefault="0019423F" w:rsidP="00E102DB">
      <w:pPr>
        <w:bidi/>
        <w:ind w:right="-630" w:hanging="720"/>
        <w:rPr>
          <w:rtl/>
          <w:lang w:bidi="fa-IR"/>
        </w:rPr>
      </w:pPr>
      <w:r>
        <w:rPr>
          <w:rFonts w:hint="cs"/>
          <w:rtl/>
          <w:lang w:bidi="fa-IR"/>
        </w:rPr>
        <w:t>جدول بررسی</w:t>
      </w:r>
      <w:r w:rsidR="00E53945">
        <w:rPr>
          <w:rFonts w:hint="cs"/>
          <w:rtl/>
          <w:lang w:bidi="fa-IR"/>
        </w:rPr>
        <w:t xml:space="preserve"> وضعیت</w:t>
      </w:r>
      <w:r w:rsidR="00607597">
        <w:rPr>
          <w:rFonts w:hint="cs"/>
          <w:rtl/>
          <w:lang w:bidi="fa-IR"/>
        </w:rPr>
        <w:t xml:space="preserve"> صنا</w:t>
      </w:r>
      <w:r>
        <w:rPr>
          <w:rFonts w:hint="cs"/>
          <w:rtl/>
          <w:lang w:bidi="fa-IR"/>
        </w:rPr>
        <w:t>یع تحت پوشش واحد  بهداشت حرفه ای شهرستان کرمانشاه در سامانه جامع مدیریت بازرسی در سال 1397</w:t>
      </w:r>
      <w:r w:rsidR="00E102DB">
        <w:rPr>
          <w:rFonts w:hint="cs"/>
          <w:rtl/>
          <w:lang w:bidi="fa-IR"/>
        </w:rPr>
        <w:t xml:space="preserve"> -  نام ونام خانوادگی بازرس  .....................  منطقه  .......</w:t>
      </w:r>
    </w:p>
    <w:tbl>
      <w:tblPr>
        <w:tblStyle w:val="TableGrid"/>
        <w:bidiVisual/>
        <w:tblW w:w="14704" w:type="dxa"/>
        <w:tblInd w:w="-702" w:type="dxa"/>
        <w:tblLayout w:type="fixed"/>
        <w:tblLook w:val="04A0"/>
      </w:tblPr>
      <w:tblGrid>
        <w:gridCol w:w="360"/>
        <w:gridCol w:w="1710"/>
        <w:gridCol w:w="1440"/>
        <w:gridCol w:w="720"/>
        <w:gridCol w:w="630"/>
        <w:gridCol w:w="1564"/>
        <w:gridCol w:w="1710"/>
        <w:gridCol w:w="900"/>
        <w:gridCol w:w="720"/>
        <w:gridCol w:w="720"/>
        <w:gridCol w:w="630"/>
        <w:gridCol w:w="810"/>
        <w:gridCol w:w="630"/>
        <w:gridCol w:w="630"/>
        <w:gridCol w:w="630"/>
        <w:gridCol w:w="900"/>
      </w:tblGrid>
      <w:tr w:rsidR="00052EFB" w:rsidTr="00052EFB">
        <w:trPr>
          <w:cantSplit/>
          <w:trHeight w:val="1134"/>
        </w:trPr>
        <w:tc>
          <w:tcPr>
            <w:tcW w:w="360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052EFB" w:rsidRDefault="00052EFB" w:rsidP="00E53945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710" w:type="dxa"/>
            <w:tcBorders>
              <w:bottom w:val="thinThickSmallGap" w:sz="18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</w:t>
            </w:r>
            <w:r w:rsidR="00383FB5">
              <w:rPr>
                <w:rFonts w:hint="cs"/>
                <w:rtl/>
                <w:lang w:bidi="fa-IR"/>
              </w:rPr>
              <w:t>واحد</w:t>
            </w:r>
            <w:r>
              <w:rPr>
                <w:rFonts w:hint="cs"/>
                <w:rtl/>
                <w:lang w:bidi="fa-IR"/>
              </w:rPr>
              <w:t>صنعت</w:t>
            </w:r>
            <w:r w:rsidR="00383FB5">
              <w:rPr>
                <w:rFonts w:hint="cs"/>
                <w:rtl/>
                <w:lang w:bidi="fa-IR"/>
              </w:rPr>
              <w:t>ی</w:t>
            </w:r>
          </w:p>
          <w:p w:rsidR="00383FB5" w:rsidRDefault="00383FB5" w:rsidP="00383FB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وکد واحد</w:t>
            </w:r>
          </w:p>
        </w:tc>
        <w:tc>
          <w:tcPr>
            <w:tcW w:w="1440" w:type="dxa"/>
            <w:tcBorders>
              <w:bottom w:val="thinThickSmallGap" w:sz="18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کارفرما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شاغلین</w:t>
            </w:r>
          </w:p>
        </w:tc>
        <w:tc>
          <w:tcPr>
            <w:tcW w:w="630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052EFB" w:rsidRDefault="00052EFB" w:rsidP="00052EFB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درجه خطر ثبت شده درسامانه</w:t>
            </w:r>
          </w:p>
        </w:tc>
        <w:tc>
          <w:tcPr>
            <w:tcW w:w="1564" w:type="dxa"/>
            <w:tcBorders>
              <w:bottom w:val="thinThickSmallGap" w:sz="18" w:space="0" w:color="auto"/>
            </w:tcBorders>
            <w:vAlign w:val="center"/>
          </w:tcPr>
          <w:p w:rsidR="00052EFB" w:rsidRDefault="00052EFB" w:rsidP="005D3C7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درفرم ثبت اطلاعات کارگاه چه نوع واحد کارگاهی برای آن انتخاب شده ؟</w:t>
            </w:r>
          </w:p>
        </w:tc>
        <w:tc>
          <w:tcPr>
            <w:tcW w:w="1710" w:type="dxa"/>
            <w:tcBorders>
              <w:bottom w:val="thinThickSmallGap" w:sz="18" w:space="0" w:color="auto"/>
            </w:tcBorders>
            <w:vAlign w:val="center"/>
          </w:tcPr>
          <w:p w:rsidR="00052EFB" w:rsidRDefault="00052EFB" w:rsidP="00DB33B4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درفرم اطلاعات کارگاه ،چه نوع فعالیتی برای آن انتخاب شده ؟(صنعت ، معدن ، خدمات یا کشاورزی)</w:t>
            </w:r>
          </w:p>
        </w:tc>
        <w:tc>
          <w:tcPr>
            <w:tcW w:w="3780" w:type="dxa"/>
            <w:gridSpan w:val="5"/>
            <w:tcBorders>
              <w:bottom w:val="thinThickSmallGap" w:sz="18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سنجش عوامل زیان محیط کار</w:t>
            </w:r>
          </w:p>
        </w:tc>
        <w:tc>
          <w:tcPr>
            <w:tcW w:w="2790" w:type="dxa"/>
            <w:gridSpan w:val="4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انجام</w:t>
            </w:r>
          </w:p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معاینات سلامت شغلی درسال1397</w:t>
            </w:r>
          </w:p>
        </w:tc>
      </w:tr>
      <w:tr w:rsidR="00052EFB" w:rsidTr="00052EFB">
        <w:trPr>
          <w:trHeight w:val="316"/>
        </w:trPr>
        <w:tc>
          <w:tcPr>
            <w:tcW w:w="360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710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440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564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710" w:type="dxa"/>
            <w:vMerge w:val="restart"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آخرین سنجش</w:t>
            </w:r>
          </w:p>
        </w:tc>
        <w:tc>
          <w:tcPr>
            <w:tcW w:w="1440" w:type="dxa"/>
            <w:gridSpan w:val="2"/>
            <w:vMerge w:val="restart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سنجش در سال1397</w:t>
            </w:r>
          </w:p>
        </w:tc>
        <w:tc>
          <w:tcPr>
            <w:tcW w:w="1440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ثبت سامانه در سال1397</w:t>
            </w:r>
          </w:p>
        </w:tc>
        <w:tc>
          <w:tcPr>
            <w:tcW w:w="63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شده</w:t>
            </w:r>
          </w:p>
        </w:tc>
        <w:tc>
          <w:tcPr>
            <w:tcW w:w="63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نشده</w:t>
            </w:r>
          </w:p>
        </w:tc>
        <w:tc>
          <w:tcPr>
            <w:tcW w:w="153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ثبت سامانه</w:t>
            </w:r>
          </w:p>
        </w:tc>
      </w:tr>
      <w:tr w:rsidR="00052EFB" w:rsidTr="00052EFB">
        <w:trPr>
          <w:trHeight w:val="253"/>
        </w:trPr>
        <w:tc>
          <w:tcPr>
            <w:tcW w:w="360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564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top w:val="thinThickSmallGap" w:sz="18" w:space="0" w:color="auto"/>
            </w:tcBorders>
            <w:shd w:val="thinReverseDiagStripe" w:color="auto" w:fill="auto"/>
          </w:tcPr>
          <w:p w:rsidR="00052EFB" w:rsidRPr="00E53945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شده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نشده</w:t>
            </w:r>
          </w:p>
        </w:tc>
      </w:tr>
      <w:tr w:rsidR="00052EFB" w:rsidTr="00052EFB">
        <w:trPr>
          <w:trHeight w:val="386"/>
        </w:trPr>
        <w:tc>
          <w:tcPr>
            <w:tcW w:w="360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564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52EFB" w:rsidRDefault="00052EFB" w:rsidP="00924A29">
            <w:pPr>
              <w:bidi/>
              <w:rPr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شده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نشده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شده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نشده</w:t>
            </w:r>
          </w:p>
        </w:tc>
        <w:tc>
          <w:tcPr>
            <w:tcW w:w="6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2EFB" w:rsidRDefault="00052EFB" w:rsidP="00E5394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  <w:tr w:rsidR="00052EFB" w:rsidTr="00052EFB">
        <w:tc>
          <w:tcPr>
            <w:tcW w:w="36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44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564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710" w:type="dxa"/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2EFB" w:rsidRPr="00383FB5" w:rsidRDefault="00052EFB" w:rsidP="00924A29">
            <w:pPr>
              <w:bidi/>
              <w:rPr>
                <w:sz w:val="44"/>
                <w:szCs w:val="44"/>
                <w:rtl/>
                <w:lang w:bidi="fa-IR"/>
              </w:rPr>
            </w:pPr>
          </w:p>
        </w:tc>
      </w:tr>
    </w:tbl>
    <w:p w:rsidR="00924A29" w:rsidRDefault="00924A29" w:rsidP="00924A29">
      <w:pPr>
        <w:bidi/>
        <w:rPr>
          <w:lang w:bidi="fa-IR"/>
        </w:rPr>
      </w:pPr>
    </w:p>
    <w:sectPr w:rsidR="00924A29" w:rsidSect="00383FB5">
      <w:pgSz w:w="15840" w:h="12240" w:orient="landscape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423F"/>
    <w:rsid w:val="00052EFB"/>
    <w:rsid w:val="000E0112"/>
    <w:rsid w:val="0019423F"/>
    <w:rsid w:val="003054D1"/>
    <w:rsid w:val="00383FB5"/>
    <w:rsid w:val="003B3F4B"/>
    <w:rsid w:val="005B3AE3"/>
    <w:rsid w:val="005D0736"/>
    <w:rsid w:val="00607597"/>
    <w:rsid w:val="00787361"/>
    <w:rsid w:val="007C5E8D"/>
    <w:rsid w:val="00890B40"/>
    <w:rsid w:val="00924A29"/>
    <w:rsid w:val="00977DB8"/>
    <w:rsid w:val="00A22850"/>
    <w:rsid w:val="00B50965"/>
    <w:rsid w:val="00DB33B4"/>
    <w:rsid w:val="00E07B9F"/>
    <w:rsid w:val="00E102DB"/>
    <w:rsid w:val="00E53945"/>
    <w:rsid w:val="00F5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2019-03-17T07:00:00Z</cp:lastPrinted>
  <dcterms:created xsi:type="dcterms:W3CDTF">2019-03-16T05:16:00Z</dcterms:created>
  <dcterms:modified xsi:type="dcterms:W3CDTF">2019-03-27T04:16:00Z</dcterms:modified>
</cp:coreProperties>
</file>